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D05820" w:rsidRDefault="00931A1C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367" w:history="1">
        <w:r w:rsidR="00D05820" w:rsidRPr="00537DA3">
          <w:rPr>
            <w:rStyle w:val="aa"/>
          </w:rPr>
          <w:t>HH3C-FC-TRACE-ROUTE-MIB</w:t>
        </w:r>
        <w:r w:rsidR="00D05820">
          <w:rPr>
            <w:webHidden/>
          </w:rPr>
          <w:tab/>
        </w:r>
        <w:r w:rsidR="00D05820">
          <w:rPr>
            <w:webHidden/>
          </w:rPr>
          <w:fldChar w:fldCharType="begin"/>
        </w:r>
        <w:r w:rsidR="00D05820">
          <w:rPr>
            <w:webHidden/>
          </w:rPr>
          <w:instrText xml:space="preserve"> PAGEREF _Toc94098367 \h </w:instrText>
        </w:r>
        <w:r w:rsidR="00D05820">
          <w:rPr>
            <w:webHidden/>
          </w:rPr>
        </w:r>
        <w:r w:rsidR="00D05820">
          <w:rPr>
            <w:webHidden/>
          </w:rPr>
          <w:fldChar w:fldCharType="separate"/>
        </w:r>
        <w:r w:rsidR="00D05820">
          <w:rPr>
            <w:webHidden/>
          </w:rPr>
          <w:t>2</w:t>
        </w:r>
        <w:r w:rsidR="00D05820">
          <w:rPr>
            <w:webHidden/>
          </w:rPr>
          <w:fldChar w:fldCharType="end"/>
        </w:r>
      </w:hyperlink>
    </w:p>
    <w:p w:rsidR="00D05820" w:rsidRDefault="00D0582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68" w:history="1">
        <w:r w:rsidRPr="00537DA3">
          <w:rPr>
            <w:rStyle w:val="aa"/>
            <w:rFonts w:ascii="Helvetica" w:eastAsia="charset0MS Sans Serif" w:hAnsi="Helvetica" w:cs="Helvetica"/>
          </w:rPr>
          <w:t>hh3cFcTraceRouteTable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05820" w:rsidRDefault="00D0582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69" w:history="1">
        <w:r w:rsidRPr="00537DA3">
          <w:rPr>
            <w:rStyle w:val="aa"/>
            <w:rFonts w:ascii="Helvetica" w:eastAsia="charset0MS Sans Serif" w:hAnsi="Helvetica" w:cs="Helvetica"/>
          </w:rPr>
          <w:t>hh3cFcTraceRouteHopsTable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931A1C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FB58F9" w:rsidRPr="00FB58F9" w:rsidRDefault="00FB58F9" w:rsidP="00FB58F9">
      <w:pPr>
        <w:pStyle w:val="1"/>
        <w:tabs>
          <w:tab w:val="num" w:pos="432"/>
        </w:tabs>
        <w:ind w:left="432" w:hanging="432"/>
        <w:jc w:val="both"/>
      </w:pPr>
      <w:bookmarkStart w:id="1" w:name="_Toc397420968"/>
      <w:bookmarkStart w:id="2" w:name="_Toc94098367"/>
      <w:r w:rsidRPr="00FB58F9">
        <w:lastRenderedPageBreak/>
        <w:t>HH3C-</w:t>
      </w:r>
      <w:r w:rsidRPr="00FB58F9">
        <w:rPr>
          <w:rFonts w:hint="eastAsia"/>
        </w:rPr>
        <w:t>FC-TRACE-ROUTE</w:t>
      </w:r>
      <w:r w:rsidRPr="00FB58F9">
        <w:t>-MIB</w:t>
      </w:r>
      <w:bookmarkEnd w:id="1"/>
      <w:bookmarkEnd w:id="2"/>
      <w:r w:rsidRPr="00FB58F9">
        <w:rPr>
          <w:rFonts w:hint="eastAsia"/>
        </w:rPr>
        <w:t xml:space="preserve"> </w:t>
      </w:r>
    </w:p>
    <w:p w:rsidR="00FB58F9" w:rsidRPr="00FB58F9" w:rsidRDefault="00FB58F9" w:rsidP="00FB58F9">
      <w:r w:rsidRPr="00FB58F9">
        <w:t xml:space="preserve">The </w:t>
      </w:r>
      <w:r w:rsidRPr="00FB58F9">
        <w:rPr>
          <w:rFonts w:hint="eastAsia"/>
        </w:rPr>
        <w:t>HH3C-FC-TRACE-ROUTE</w:t>
      </w:r>
      <w:r w:rsidRPr="00FB58F9">
        <w:t>-MIB</w:t>
      </w:r>
      <w:r w:rsidRPr="00FB58F9">
        <w:rPr>
          <w:rFonts w:hint="eastAsia"/>
        </w:rPr>
        <w:t xml:space="preserve"> is </w:t>
      </w:r>
      <w:r w:rsidRPr="00FB58F9">
        <w:t>for the management of the Fibre Channel</w:t>
      </w:r>
      <w:r w:rsidRPr="00FB58F9">
        <w:rPr>
          <w:rFonts w:hint="eastAsia"/>
        </w:rPr>
        <w:t xml:space="preserve"> </w:t>
      </w:r>
      <w:r w:rsidRPr="00FB58F9">
        <w:t>Trace Route functionality.</w:t>
      </w:r>
    </w:p>
    <w:p w:rsidR="00FB58F9" w:rsidRPr="008418BF" w:rsidRDefault="00FB58F9" w:rsidP="00FB58F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97420969"/>
      <w:bookmarkStart w:id="4" w:name="_Toc94098368"/>
      <w:r w:rsidRPr="00F82AE6">
        <w:rPr>
          <w:rFonts w:ascii="Helvetica" w:eastAsia="charset0MS Sans Serif" w:hAnsi="Helvetica" w:cs="Helvetica"/>
        </w:rPr>
        <w:t>hh3cFcTraceRouteTable</w:t>
      </w:r>
      <w:bookmarkEnd w:id="3"/>
      <w:bookmarkEnd w:id="4"/>
    </w:p>
    <w:p w:rsidR="00FB58F9" w:rsidRPr="008418BF" w:rsidRDefault="00FB58F9" w:rsidP="00FB58F9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>
        <w:rPr>
          <w:rFonts w:ascii="Helvetica" w:hAnsi="Helvetica" w:cs="Helvetica" w:hint="eastAsia"/>
        </w:rPr>
        <w:t>2.127.4.1.1.1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418"/>
        <w:gridCol w:w="620"/>
        <w:gridCol w:w="2880"/>
      </w:tblGrid>
      <w:tr w:rsidR="00FB58F9" w:rsidRPr="00522330" w:rsidTr="0091260D">
        <w:trPr>
          <w:cantSplit/>
          <w:tblHeader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58F9" w:rsidRPr="00522330" w:rsidRDefault="00FB58F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58F9" w:rsidRPr="00522330" w:rsidRDefault="00FB58F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58F9" w:rsidRPr="00522330" w:rsidRDefault="00FB58F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58F9" w:rsidRPr="00522330" w:rsidRDefault="00FB58F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B58F9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hh3cFcTraceRouteIndex</w:t>
            </w:r>
          </w:p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2.127.4.1.1.1.1.1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F01E77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62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FB58F9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hh3cFcTraceRouteVsan</w:t>
            </w:r>
            <w:r w:rsidRPr="00D8784C" w:rsidDel="00D8784C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2.127.4.1.1.1.1.2)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value from 1 to 3839</w:t>
            </w:r>
          </w:p>
        </w:tc>
      </w:tr>
      <w:tr w:rsidR="00FB58F9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hh3cFcTraceRouteAddressType</w:t>
            </w:r>
          </w:p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2.127.4.1.1.1.1.3)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FB58F9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hh3cFcTraceRouteAddress</w:t>
            </w:r>
          </w:p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2.127.4.1.1.1.1.4)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FB58F9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hh3cFcTraceRouteTimeout</w:t>
            </w:r>
          </w:p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2.127.4.1.1.1.1.5)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FB58F9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hh3cFcTraceRouteAdminStatus</w:t>
            </w:r>
          </w:p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2.127.4.1.1.1.1.6)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40AF">
              <w:rPr>
                <w:rFonts w:ascii="Helvetica" w:hAnsi="Helvetica" w:cs="Helvetica"/>
              </w:rPr>
              <w:t xml:space="preserve">When the trace route test </w:t>
            </w:r>
            <w:r>
              <w:rPr>
                <w:rFonts w:ascii="Helvetica" w:hAnsi="Helvetica" w:cs="Helvetica" w:hint="eastAsia"/>
              </w:rPr>
              <w:t>associated</w:t>
            </w:r>
            <w:r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 w:hint="eastAsia"/>
              </w:rPr>
              <w:t>with</w:t>
            </w:r>
            <w:r>
              <w:rPr>
                <w:rFonts w:ascii="Helvetica" w:hAnsi="Helvetica" w:cs="Helvetica"/>
              </w:rPr>
              <w:t xml:space="preserve"> th</w:t>
            </w:r>
            <w:r>
              <w:rPr>
                <w:rFonts w:ascii="Helvetica" w:hAnsi="Helvetica" w:cs="Helvetica" w:hint="eastAsia"/>
              </w:rPr>
              <w:t>e</w:t>
            </w:r>
            <w:r w:rsidRPr="000040AF">
              <w:rPr>
                <w:rFonts w:ascii="Helvetica" w:hAnsi="Helvetica" w:cs="Helvetica"/>
              </w:rPr>
              <w:t xml:space="preserve"> entry is executing, this object cannot be modified. If this</w:t>
            </w:r>
            <w:r>
              <w:rPr>
                <w:rFonts w:ascii="Helvetica" w:hAnsi="Helvetica" w:cs="Helvetica" w:hint="eastAsia"/>
              </w:rPr>
              <w:t xml:space="preserve"> o</w:t>
            </w:r>
            <w:r w:rsidRPr="000040AF">
              <w:rPr>
                <w:rFonts w:ascii="Helvetica" w:hAnsi="Helvetica" w:cs="Helvetica"/>
              </w:rPr>
              <w:t>bject is read at such a time, a value of 'enable'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0040AF">
              <w:rPr>
                <w:rFonts w:ascii="Helvetica" w:hAnsi="Helvetica" w:cs="Helvetica"/>
              </w:rPr>
              <w:t>will be returned. When the test completes, the value of this object will be made 'disable' automatically by the agent.</w:t>
            </w:r>
          </w:p>
        </w:tc>
      </w:tr>
      <w:tr w:rsidR="00FB58F9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hh3cFcTraceRouteOperStatus</w:t>
            </w:r>
          </w:p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2.127.4.1.1.1.1.7)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read-only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FB58F9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hh3cFcTraceRouteAgeInterval</w:t>
            </w:r>
          </w:p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2.127.4.1.1.1.1.8)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FB58F9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hh3cFcTraceRouteTrapOnCompletion</w:t>
            </w:r>
          </w:p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2.127.4.1.1.1.1.9)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FB58F9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hh3cFcTraceRouteRowStatus</w:t>
            </w:r>
          </w:p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2.127.4.1.1.1.1.10)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B58F9" w:rsidRDefault="00FB58F9" w:rsidP="0091260D">
            <w:pPr>
              <w:pStyle w:val="TableText"/>
              <w:kinsoku w:val="0"/>
              <w:jc w:val="both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</w:tbl>
    <w:p w:rsidR="00FB58F9" w:rsidRPr="008418BF" w:rsidRDefault="00FB58F9" w:rsidP="00FB58F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5" w:name="_Toc397420970"/>
      <w:bookmarkStart w:id="6" w:name="_Toc94098369"/>
      <w:r w:rsidRPr="00B90757">
        <w:rPr>
          <w:rFonts w:ascii="Helvetica" w:eastAsia="charset0MS Sans Serif" w:hAnsi="Helvetica" w:cs="Helvetica"/>
        </w:rPr>
        <w:t>hh3cFcTraceRouteHopsTable</w:t>
      </w:r>
      <w:bookmarkEnd w:id="5"/>
      <w:bookmarkEnd w:id="6"/>
    </w:p>
    <w:p w:rsidR="00FB58F9" w:rsidRPr="008418BF" w:rsidRDefault="00FB58F9" w:rsidP="00FB58F9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>
        <w:rPr>
          <w:rFonts w:ascii="Helvetica" w:hAnsi="Helvetica" w:cs="Helvetica" w:hint="eastAsia"/>
        </w:rPr>
        <w:t>2.127.4.1.2.1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276"/>
        <w:gridCol w:w="762"/>
        <w:gridCol w:w="2880"/>
      </w:tblGrid>
      <w:tr w:rsidR="00FB58F9" w:rsidRPr="00522330" w:rsidTr="0091260D">
        <w:trPr>
          <w:cantSplit/>
          <w:tblHeader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58F9" w:rsidRPr="00522330" w:rsidRDefault="00FB58F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58F9" w:rsidRPr="00522330" w:rsidRDefault="00FB58F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76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58F9" w:rsidRPr="00522330" w:rsidRDefault="00FB58F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B58F9" w:rsidRPr="00522330" w:rsidRDefault="00FB58F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B58F9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58F9" w:rsidRDefault="00FB58F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0757">
              <w:rPr>
                <w:rFonts w:ascii="Helvetica" w:hAnsi="Helvetica" w:cs="Helvetica"/>
              </w:rPr>
              <w:t>hh3cFcTraceRouteHopsIndex</w:t>
            </w:r>
            <w:r>
              <w:rPr>
                <w:rFonts w:ascii="Helvetica" w:hAnsi="Helvetica" w:cs="Helvetica" w:hint="eastAsia"/>
              </w:rPr>
              <w:t>s</w:t>
            </w:r>
          </w:p>
          <w:p w:rsidR="00FB58F9" w:rsidRDefault="00FB58F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2.127.4.1.2.1.1.1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58F9" w:rsidRPr="00522330" w:rsidRDefault="00FB58F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8784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76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58F9" w:rsidRPr="00522330" w:rsidRDefault="00FB58F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B58F9" w:rsidRPr="00522330" w:rsidRDefault="00FB58F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FB58F9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58F9" w:rsidRDefault="00FB58F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0757">
              <w:rPr>
                <w:rFonts w:ascii="Helvetica" w:hAnsi="Helvetica" w:cs="Helvetica"/>
              </w:rPr>
              <w:t xml:space="preserve">hh3cFcTraceRouteHopsAddr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2.127.4.1.2.1.1.2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58F9" w:rsidRPr="00522330" w:rsidRDefault="00FB58F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0757">
              <w:rPr>
                <w:rFonts w:ascii="Helvetica" w:hAnsi="Helvetica" w:cs="Helvetica"/>
              </w:rPr>
              <w:t>read-only</w:t>
            </w:r>
          </w:p>
        </w:tc>
        <w:tc>
          <w:tcPr>
            <w:tcW w:w="76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58F9" w:rsidRPr="00522330" w:rsidRDefault="00FB58F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B58F9" w:rsidRPr="00522330" w:rsidRDefault="00FB58F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6CC" w:rsidRDefault="009C26CC">
      <w:r>
        <w:separator/>
      </w:r>
    </w:p>
  </w:endnote>
  <w:endnote w:type="continuationSeparator" w:id="0">
    <w:p w:rsidR="009C26CC" w:rsidRDefault="009C2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931A1C">
      <w:fldChar w:fldCharType="begin"/>
    </w:r>
    <w:r>
      <w:instrText>PAGE</w:instrText>
    </w:r>
    <w:r w:rsidR="00931A1C">
      <w:fldChar w:fldCharType="separate"/>
    </w:r>
    <w:r w:rsidR="00D05820">
      <w:rPr>
        <w:noProof/>
      </w:rPr>
      <w:t>1</w:t>
    </w:r>
    <w:r w:rsidR="00931A1C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D05820">
      <w:fldChar w:fldCharType="begin"/>
    </w:r>
    <w:r w:rsidR="00D05820">
      <w:instrText xml:space="preserve"> NUMPAGES  \* Arabic  \* MERGEFORMAT </w:instrText>
    </w:r>
    <w:r w:rsidR="00D05820">
      <w:fldChar w:fldCharType="separate"/>
    </w:r>
    <w:r w:rsidR="00D05820">
      <w:rPr>
        <w:noProof/>
      </w:rPr>
      <w:t>3</w:t>
    </w:r>
    <w:r w:rsidR="00D05820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6CC" w:rsidRDefault="009C26CC">
      <w:r>
        <w:separator/>
      </w:r>
    </w:p>
  </w:footnote>
  <w:footnote w:type="continuationSeparator" w:id="0">
    <w:p w:rsidR="009C26CC" w:rsidRDefault="009C26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FB58F9" w:rsidRPr="00FB58F9">
      <w:t xml:space="preserve"> HH3C-FC-TRACE-ROUTE-MIB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1A1C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26CC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5820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58F9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FB58F9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FB58F9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FB58F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FB58F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FB58F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FB58F9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FB58F9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A6C76-E428-4FBD-B69F-0BBCD96BB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201</Words>
  <Characters>1846</Characters>
  <Application>Microsoft Office Word</Application>
  <DocSecurity>0</DocSecurity>
  <Lines>108</Lines>
  <Paragraphs>93</Paragraphs>
  <ScaleCrop>false</ScaleCrop>
  <Company/>
  <LinksUpToDate>false</LinksUpToDate>
  <CharactersWithSpaces>1954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2022-01-26T06:03:00Z</dcterms:modified>
</cp:coreProperties>
</file>